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7" w:rsidRDefault="00823E87" w:rsidP="00823E8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823E87">
        <w:rPr>
          <w:b/>
          <w:bCs/>
          <w:sz w:val="28"/>
          <w:szCs w:val="23"/>
        </w:rPr>
        <w:t>Klauzula informacyjna</w:t>
      </w:r>
      <w:bookmarkStart w:id="0" w:name="_GoBack"/>
      <w:bookmarkEnd w:id="0"/>
    </w:p>
    <w:p w:rsidR="00823E87" w:rsidRDefault="00823E87" w:rsidP="00823E87">
      <w:pPr>
        <w:pStyle w:val="Default"/>
        <w:spacing w:line="360" w:lineRule="auto"/>
        <w:rPr>
          <w:sz w:val="23"/>
          <w:szCs w:val="23"/>
        </w:rPr>
      </w:pPr>
    </w:p>
    <w:p w:rsidR="00823E87" w:rsidRDefault="00823E87" w:rsidP="00823E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o przysługujących Pani/Panu prawach z tym związanych. </w:t>
      </w:r>
    </w:p>
    <w:p w:rsidR="00823E87" w:rsidRDefault="00823E87" w:rsidP="00823E87">
      <w:pPr>
        <w:pStyle w:val="Default"/>
        <w:spacing w:line="360" w:lineRule="auto"/>
        <w:jc w:val="both"/>
        <w:rPr>
          <w:sz w:val="23"/>
          <w:szCs w:val="23"/>
        </w:rPr>
      </w:pP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Pani/Pana danych osobowych jest Wójt Gminy Legnickie Pole (59-241 Legnickie Pole, ul. Kiliana Ignacego </w:t>
      </w:r>
      <w:proofErr w:type="spellStart"/>
      <w:r>
        <w:rPr>
          <w:sz w:val="23"/>
          <w:szCs w:val="23"/>
        </w:rPr>
        <w:t>Dientzenhofera</w:t>
      </w:r>
      <w:proofErr w:type="spellEnd"/>
      <w:r>
        <w:rPr>
          <w:sz w:val="23"/>
          <w:szCs w:val="23"/>
        </w:rPr>
        <w:t xml:space="preserve"> 1), zwany dalej Administratorem. </w:t>
      </w: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Inspektorem ochrony danych w Urzędzie Gminy Legnickie Pole jest </w:t>
      </w:r>
      <w:proofErr w:type="spellStart"/>
      <w:r>
        <w:rPr>
          <w:sz w:val="23"/>
          <w:szCs w:val="23"/>
        </w:rPr>
        <w:t>PanMariusz</w:t>
      </w:r>
      <w:proofErr w:type="spellEnd"/>
      <w:r>
        <w:rPr>
          <w:sz w:val="23"/>
          <w:szCs w:val="23"/>
        </w:rPr>
        <w:t xml:space="preserve"> Kania z którym można skontaktować się przez e-mail: </w:t>
      </w:r>
      <w:hyperlink r:id="rId5" w:history="1">
        <w:r w:rsidRPr="00E70F7A">
          <w:rPr>
            <w:rStyle w:val="Hipercze"/>
            <w:sz w:val="23"/>
            <w:szCs w:val="23"/>
          </w:rPr>
          <w:t>iod@centrumbip.pl</w:t>
        </w:r>
      </w:hyperlink>
      <w:r>
        <w:rPr>
          <w:sz w:val="23"/>
          <w:szCs w:val="23"/>
        </w:rPr>
        <w:t xml:space="preserve">; </w:t>
      </w: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osobowych przetwarza Pani/Pana dane osobowe na podstawie obowiązujących przepisów prawa, zawartych umów oraz</w:t>
      </w:r>
      <w:r>
        <w:rPr>
          <w:sz w:val="23"/>
          <w:szCs w:val="23"/>
        </w:rPr>
        <w:t xml:space="preserve"> na podstawie udzielonej zgody.</w:t>
      </w:r>
    </w:p>
    <w:p w:rsidR="00823E87" w:rsidRPr="00823E87" w:rsidRDefault="00823E87" w:rsidP="00823E87">
      <w:pPr>
        <w:pStyle w:val="Default"/>
        <w:numPr>
          <w:ilvl w:val="0"/>
          <w:numId w:val="13"/>
        </w:numPr>
        <w:spacing w:line="360" w:lineRule="auto"/>
        <w:ind w:left="567"/>
        <w:jc w:val="both"/>
        <w:rPr>
          <w:sz w:val="23"/>
          <w:szCs w:val="23"/>
        </w:rPr>
      </w:pPr>
      <w:r w:rsidRPr="00823E87">
        <w:rPr>
          <w:sz w:val="23"/>
          <w:szCs w:val="23"/>
        </w:rPr>
        <w:t xml:space="preserve">Pani/Pana dane osobowe przetwarzane są w celach: </w:t>
      </w:r>
    </w:p>
    <w:p w:rsidR="00823E87" w:rsidRDefault="00823E87" w:rsidP="00823E87">
      <w:pPr>
        <w:pStyle w:val="Default"/>
        <w:numPr>
          <w:ilvl w:val="0"/>
          <w:numId w:val="15"/>
        </w:numPr>
        <w:spacing w:line="36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wypełnienia obowiązków prawnych ciążących na Administratorze </w:t>
      </w:r>
      <w:r>
        <w:rPr>
          <w:i/>
          <w:iCs/>
          <w:sz w:val="23"/>
          <w:szCs w:val="23"/>
        </w:rPr>
        <w:t>(Art. 6 ust.1 lit.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c RODO); </w:t>
      </w:r>
    </w:p>
    <w:p w:rsidR="00823E87" w:rsidRDefault="00823E87" w:rsidP="00823E87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 w:rsidRPr="00823E87">
        <w:rPr>
          <w:sz w:val="23"/>
          <w:szCs w:val="23"/>
        </w:rPr>
        <w:t xml:space="preserve">wykonania zadania realizowanego w interesie publicznym lub w ramach władzy publicznej powierzonej administratorowi </w:t>
      </w:r>
      <w:r>
        <w:rPr>
          <w:i/>
          <w:sz w:val="23"/>
          <w:szCs w:val="23"/>
        </w:rPr>
        <w:t>(art. 6 ust. 1 lit. e RODO);</w:t>
      </w:r>
    </w:p>
    <w:p w:rsidR="00823E87" w:rsidRDefault="00823E87" w:rsidP="00823E87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realizacji umów zawartych z kontrahentami </w:t>
      </w:r>
      <w:r>
        <w:rPr>
          <w:i/>
          <w:iCs/>
          <w:sz w:val="23"/>
          <w:szCs w:val="23"/>
        </w:rPr>
        <w:t>(Art. 6 ust.1 lit.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b RODO); </w:t>
      </w:r>
    </w:p>
    <w:p w:rsidR="00823E87" w:rsidRDefault="00823E87" w:rsidP="00823E87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pozostałych przypadkach Pani/Pana dane osobowe przetwarzane są wyłącznie na podstawie wcześniej udzielonej zgody w zakresie i celu określonym w treści zgody </w:t>
      </w:r>
      <w:r>
        <w:rPr>
          <w:i/>
          <w:iCs/>
          <w:sz w:val="23"/>
          <w:szCs w:val="23"/>
        </w:rPr>
        <w:t>(Art. 6 ust.1 lit.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 RODO). </w:t>
      </w: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823E87">
        <w:rPr>
          <w:sz w:val="23"/>
          <w:szCs w:val="23"/>
        </w:rPr>
        <w:t>Odbiorcami Pani/Pana danych osobowych mogą być: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</w:t>
      </w:r>
      <w:r>
        <w:rPr>
          <w:sz w:val="23"/>
          <w:szCs w:val="23"/>
        </w:rPr>
        <w:t xml:space="preserve"> Gminy w Legnickim Polu</w:t>
      </w:r>
      <w:r w:rsidRPr="00823E87">
        <w:rPr>
          <w:sz w:val="23"/>
          <w:szCs w:val="23"/>
        </w:rPr>
        <w:t xml:space="preserve"> przetwarzają dane osobowe. </w:t>
      </w: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823E87">
        <w:rPr>
          <w:sz w:val="23"/>
          <w:szCs w:val="23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823E87" w:rsidRPr="00823E87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823E87">
        <w:rPr>
          <w:sz w:val="23"/>
          <w:szCs w:val="23"/>
        </w:rPr>
        <w:t xml:space="preserve">W związku z przetwarzaniem Pani/Pana danych osobowych przysługują Pani/Panu następujące uprawnienia: </w:t>
      </w:r>
    </w:p>
    <w:p w:rsidR="00823E87" w:rsidRDefault="00823E87" w:rsidP="00823E87">
      <w:pPr>
        <w:pStyle w:val="Default"/>
        <w:numPr>
          <w:ilvl w:val="0"/>
          <w:numId w:val="16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dostępu do danych osobowych, w tym prawo do uzyskania kopii tych danych; </w:t>
      </w:r>
    </w:p>
    <w:p w:rsidR="00823E87" w:rsidRDefault="00823E87" w:rsidP="00823E87">
      <w:pPr>
        <w:pStyle w:val="Default"/>
        <w:numPr>
          <w:ilvl w:val="0"/>
          <w:numId w:val="16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sprostowania (poprawiania) danych; </w:t>
      </w:r>
    </w:p>
    <w:p w:rsidR="00823E87" w:rsidRDefault="00823E87" w:rsidP="00823E87">
      <w:pPr>
        <w:pStyle w:val="Default"/>
        <w:numPr>
          <w:ilvl w:val="0"/>
          <w:numId w:val="16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usunięcia danych osobowych (tzw. prawo do bycia zapomnianym), 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przypadku gdy:</w:t>
      </w:r>
    </w:p>
    <w:p w:rsidR="00823E87" w:rsidRDefault="00823E87" w:rsidP="00D94516">
      <w:pPr>
        <w:pStyle w:val="Default"/>
        <w:numPr>
          <w:ilvl w:val="0"/>
          <w:numId w:val="29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dane nie są już niezbędne do celów, dla których były zebrane lub w inny sposób przetwarzane, </w:t>
      </w:r>
    </w:p>
    <w:p w:rsidR="00823E87" w:rsidRDefault="00823E87" w:rsidP="00D94516">
      <w:pPr>
        <w:pStyle w:val="Default"/>
        <w:numPr>
          <w:ilvl w:val="0"/>
          <w:numId w:val="30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>osoba, której dane dotyczą, wniosła sprzeciw wobec p</w:t>
      </w:r>
      <w:r>
        <w:rPr>
          <w:sz w:val="23"/>
          <w:szCs w:val="23"/>
        </w:rPr>
        <w:t xml:space="preserve">rzetwarzania danych osobowych, </w:t>
      </w:r>
    </w:p>
    <w:p w:rsidR="00823E87" w:rsidRDefault="00823E87" w:rsidP="00D94516">
      <w:pPr>
        <w:pStyle w:val="Default"/>
        <w:numPr>
          <w:ilvl w:val="0"/>
          <w:numId w:val="30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lastRenderedPageBreak/>
        <w:t>osoba, której dane dotyczą wycofała zgodę na przetwarzanie danych osobowych, która jest podstawą przetwarzania danych i nie ma innej podstawy</w:t>
      </w:r>
      <w:r>
        <w:rPr>
          <w:sz w:val="23"/>
          <w:szCs w:val="23"/>
        </w:rPr>
        <w:t xml:space="preserve"> prawnej przetwarzania danych, </w:t>
      </w:r>
    </w:p>
    <w:p w:rsidR="00823E87" w:rsidRDefault="00823E87" w:rsidP="00D94516">
      <w:pPr>
        <w:pStyle w:val="Default"/>
        <w:numPr>
          <w:ilvl w:val="0"/>
          <w:numId w:val="30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>dane osobowe przetwarzane są</w:t>
      </w:r>
      <w:r>
        <w:rPr>
          <w:sz w:val="23"/>
          <w:szCs w:val="23"/>
        </w:rPr>
        <w:t xml:space="preserve"> niezgodnie z prawem, </w:t>
      </w:r>
    </w:p>
    <w:p w:rsidR="00823E87" w:rsidRDefault="00823E87" w:rsidP="00D94516">
      <w:pPr>
        <w:pStyle w:val="Default"/>
        <w:numPr>
          <w:ilvl w:val="0"/>
          <w:numId w:val="30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dane osobowe muszą być usunięte w celu wywiązania się z obowiązku wynikającego z przepisów prawa; </w:t>
      </w:r>
    </w:p>
    <w:p w:rsidR="00823E87" w:rsidRDefault="00823E87" w:rsidP="00823E87">
      <w:pPr>
        <w:pStyle w:val="Default"/>
        <w:numPr>
          <w:ilvl w:val="0"/>
          <w:numId w:val="20"/>
        </w:numPr>
        <w:spacing w:line="360" w:lineRule="auto"/>
        <w:ind w:left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ograniczenia przetwarzania danych osobowych – w przypadku, gdy: </w:t>
      </w:r>
    </w:p>
    <w:p w:rsidR="00823E87" w:rsidRDefault="00823E87" w:rsidP="00823E87">
      <w:pPr>
        <w:pStyle w:val="Default"/>
        <w:numPr>
          <w:ilvl w:val="0"/>
          <w:numId w:val="21"/>
        </w:numPr>
        <w:spacing w:line="360" w:lineRule="auto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osoba, której dane dotyczą kwestionuje prawidłowość danych osobowych, </w:t>
      </w:r>
    </w:p>
    <w:p w:rsidR="00823E87" w:rsidRDefault="00823E87" w:rsidP="00823E87">
      <w:pPr>
        <w:pStyle w:val="Default"/>
        <w:numPr>
          <w:ilvl w:val="0"/>
          <w:numId w:val="21"/>
        </w:numPr>
        <w:spacing w:line="360" w:lineRule="auto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przetwarzanie danych jest niezgodne z prawem, a osoba, której dane dotyczą, sprzeciwia się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usunięciu danych, żądając w zamian ich ograniczenia, </w:t>
      </w:r>
    </w:p>
    <w:p w:rsidR="00823E87" w:rsidRDefault="00823E87" w:rsidP="00823E87">
      <w:pPr>
        <w:pStyle w:val="Default"/>
        <w:numPr>
          <w:ilvl w:val="0"/>
          <w:numId w:val="21"/>
        </w:numPr>
        <w:spacing w:line="360" w:lineRule="auto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Administrator nie potrzebuje już danych dla swoich celów, ale osoba, której dane dotyczą, potrzebuje ich do ustalenia, obrony lub dochodzenia roszczeń; </w:t>
      </w:r>
    </w:p>
    <w:p w:rsidR="00823E87" w:rsidRDefault="00823E87" w:rsidP="00823E87">
      <w:pPr>
        <w:pStyle w:val="Default"/>
        <w:numPr>
          <w:ilvl w:val="0"/>
          <w:numId w:val="22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przenoszenia danych – w przypadku gdy łącznie spełnione są następujące przesłanki: </w:t>
      </w:r>
    </w:p>
    <w:p w:rsidR="00823E87" w:rsidRDefault="00823E87" w:rsidP="00823E87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przetwarzanie danych odbywa się na podstawie umowy zawartej z osobą, której dane dotyczą lub na podstawie zgody wyrażonej przez tą osobę, </w:t>
      </w:r>
    </w:p>
    <w:p w:rsidR="00823E87" w:rsidRDefault="00823E87" w:rsidP="00823E87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przetwarzanie odbywa się w sposób zautomatyzowany; </w:t>
      </w:r>
    </w:p>
    <w:p w:rsidR="00823E87" w:rsidRDefault="00823E87" w:rsidP="00823E87">
      <w:pPr>
        <w:pStyle w:val="Default"/>
        <w:numPr>
          <w:ilvl w:val="0"/>
          <w:numId w:val="24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sprzeciwu wobec przetwarzania danych – w przypadku gdy łącznie spełnione są następujące przesłanki: </w:t>
      </w:r>
    </w:p>
    <w:p w:rsidR="00823E87" w:rsidRDefault="00823E87" w:rsidP="00D94516">
      <w:pPr>
        <w:pStyle w:val="Default"/>
        <w:numPr>
          <w:ilvl w:val="0"/>
          <w:numId w:val="25"/>
        </w:numPr>
        <w:spacing w:line="360" w:lineRule="auto"/>
        <w:ind w:left="1068"/>
        <w:rPr>
          <w:sz w:val="23"/>
          <w:szCs w:val="23"/>
        </w:rPr>
      </w:pPr>
      <w:r>
        <w:rPr>
          <w:sz w:val="23"/>
          <w:szCs w:val="23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823E87" w:rsidRDefault="00823E87" w:rsidP="00D94516">
      <w:pPr>
        <w:pStyle w:val="Default"/>
        <w:numPr>
          <w:ilvl w:val="0"/>
          <w:numId w:val="26"/>
        </w:numPr>
        <w:spacing w:line="360" w:lineRule="auto"/>
        <w:ind w:left="1068"/>
        <w:rPr>
          <w:sz w:val="23"/>
          <w:szCs w:val="23"/>
        </w:rPr>
      </w:pPr>
      <w:r>
        <w:rPr>
          <w:sz w:val="23"/>
          <w:szCs w:val="23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823E87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gdy przetwarzanie danych osobowych odbywa się na podstawie zgody osoby na przetwarzanie danych osobowych (art. 6 ust. 1 lit a RODO), przysługuje Pani/Panu prawo do cofnięcia tej zgody w dowolnym momencie. </w:t>
      </w:r>
    </w:p>
    <w:p w:rsidR="00D94516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powzięcia informacji o niezgodnym z prawem przetwarzaniu w Urzędzie Pani/Pana danych osobowych, przysługuje Pani/Panu prawo wniesienia skargi do </w:t>
      </w:r>
      <w:r>
        <w:rPr>
          <w:b/>
          <w:bCs/>
          <w:sz w:val="23"/>
          <w:szCs w:val="23"/>
        </w:rPr>
        <w:t>Urzędu Ochrony Danych Osobowych, ul. Stawki 2, 00-193 Warszawa.</w:t>
      </w:r>
    </w:p>
    <w:p w:rsidR="00D94516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D94516">
        <w:rPr>
          <w:sz w:val="23"/>
          <w:szCs w:val="23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D94516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D94516">
        <w:rPr>
          <w:sz w:val="23"/>
          <w:szCs w:val="23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823E87" w:rsidRPr="00D94516" w:rsidRDefault="00823E87" w:rsidP="00823E87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 w:rsidRPr="00D94516">
        <w:rPr>
          <w:sz w:val="23"/>
          <w:szCs w:val="23"/>
        </w:rPr>
        <w:t xml:space="preserve">Pani/Pana dane mogą być przetwarzane w sposób zautomatyzowany i nie będą profilowane. </w:t>
      </w:r>
    </w:p>
    <w:p w:rsidR="00C67940" w:rsidRPr="00823E87" w:rsidRDefault="00C67940" w:rsidP="00823E87">
      <w:pPr>
        <w:spacing w:line="360" w:lineRule="auto"/>
      </w:pPr>
    </w:p>
    <w:sectPr w:rsidR="00C67940" w:rsidRPr="00823E87" w:rsidSect="00823E87">
      <w:pgSz w:w="11906" w:h="17338"/>
      <w:pgMar w:top="993" w:right="833" w:bottom="426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E6241"/>
    <w:multiLevelType w:val="hybridMultilevel"/>
    <w:tmpl w:val="69FECD4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429"/>
    <w:multiLevelType w:val="multilevel"/>
    <w:tmpl w:val="FC5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2EF"/>
    <w:multiLevelType w:val="hybridMultilevel"/>
    <w:tmpl w:val="929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B9E"/>
    <w:multiLevelType w:val="multilevel"/>
    <w:tmpl w:val="0F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D0C94"/>
    <w:multiLevelType w:val="hybridMultilevel"/>
    <w:tmpl w:val="9DDC67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931A8"/>
    <w:multiLevelType w:val="multilevel"/>
    <w:tmpl w:val="8D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75660"/>
    <w:multiLevelType w:val="multilevel"/>
    <w:tmpl w:val="C55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4944"/>
    <w:multiLevelType w:val="multilevel"/>
    <w:tmpl w:val="EC2E4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638D"/>
    <w:multiLevelType w:val="multilevel"/>
    <w:tmpl w:val="DBD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71B87"/>
    <w:multiLevelType w:val="multilevel"/>
    <w:tmpl w:val="5B7C3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EC740A"/>
    <w:multiLevelType w:val="hybridMultilevel"/>
    <w:tmpl w:val="C32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93BC8"/>
    <w:multiLevelType w:val="hybridMultilevel"/>
    <w:tmpl w:val="500E8558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AE3"/>
    <w:multiLevelType w:val="multilevel"/>
    <w:tmpl w:val="01CEB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22D3DD8"/>
    <w:multiLevelType w:val="multilevel"/>
    <w:tmpl w:val="740A3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A4024"/>
    <w:multiLevelType w:val="hybridMultilevel"/>
    <w:tmpl w:val="F44CCAA4"/>
    <w:lvl w:ilvl="0" w:tplc="0415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C607F06"/>
    <w:multiLevelType w:val="multilevel"/>
    <w:tmpl w:val="A74A5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EDC4F17"/>
    <w:multiLevelType w:val="multilevel"/>
    <w:tmpl w:val="F8C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A1133"/>
    <w:multiLevelType w:val="multilevel"/>
    <w:tmpl w:val="F252B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7"/>
  </w:num>
  <w:num w:numId="5">
    <w:abstractNumId w:val="29"/>
  </w:num>
  <w:num w:numId="6">
    <w:abstractNumId w:val="17"/>
  </w:num>
  <w:num w:numId="7">
    <w:abstractNumId w:val="27"/>
  </w:num>
  <w:num w:numId="8">
    <w:abstractNumId w:val="9"/>
  </w:num>
  <w:num w:numId="9">
    <w:abstractNumId w:val="24"/>
  </w:num>
  <w:num w:numId="10">
    <w:abstractNumId w:val="28"/>
  </w:num>
  <w:num w:numId="11">
    <w:abstractNumId w:val="18"/>
  </w:num>
  <w:num w:numId="12">
    <w:abstractNumId w:val="15"/>
  </w:num>
  <w:num w:numId="13">
    <w:abstractNumId w:val="0"/>
  </w:num>
  <w:num w:numId="14">
    <w:abstractNumId w:val="26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16"/>
  </w:num>
  <w:num w:numId="27">
    <w:abstractNumId w:val="6"/>
  </w:num>
  <w:num w:numId="28">
    <w:abstractNumId w:val="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1"/>
    <w:rsid w:val="001D100A"/>
    <w:rsid w:val="003D08CE"/>
    <w:rsid w:val="00646E53"/>
    <w:rsid w:val="00823E87"/>
    <w:rsid w:val="00887A24"/>
    <w:rsid w:val="00970DB1"/>
    <w:rsid w:val="00A3109E"/>
    <w:rsid w:val="00AC7BA2"/>
    <w:rsid w:val="00B63B5B"/>
    <w:rsid w:val="00BB481D"/>
    <w:rsid w:val="00BD4855"/>
    <w:rsid w:val="00C67940"/>
    <w:rsid w:val="00C978FA"/>
    <w:rsid w:val="00CD645A"/>
    <w:rsid w:val="00D06617"/>
    <w:rsid w:val="00D94516"/>
    <w:rsid w:val="00D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D955"/>
  <w15:chartTrackingRefBased/>
  <w15:docId w15:val="{5EB7207A-35CA-41C6-BEFF-20DE82B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0DB1"/>
    <w:rPr>
      <w:color w:val="0000FF"/>
      <w:u w:val="single"/>
    </w:rPr>
  </w:style>
  <w:style w:type="paragraph" w:customStyle="1" w:styleId="Default">
    <w:name w:val="Default"/>
    <w:rsid w:val="0082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entrum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6</cp:revision>
  <dcterms:created xsi:type="dcterms:W3CDTF">2019-07-04T09:09:00Z</dcterms:created>
  <dcterms:modified xsi:type="dcterms:W3CDTF">2019-10-08T17:36:00Z</dcterms:modified>
</cp:coreProperties>
</file>